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3C974" w14:textId="77777777" w:rsidR="004C3737" w:rsidRPr="00763120" w:rsidRDefault="00A45D86">
      <w:pPr>
        <w:pStyle w:val="Corpodetexto"/>
        <w:ind w:left="4032"/>
        <w:rPr>
          <w:rFonts w:asciiTheme="minorHAnsi" w:hAnsiTheme="minorHAnsi" w:cstheme="minorHAnsi"/>
          <w:sz w:val="20"/>
        </w:rPr>
      </w:pPr>
      <w:r w:rsidRPr="00763120">
        <w:rPr>
          <w:rFonts w:asciiTheme="minorHAnsi" w:hAnsiTheme="minorHAnsi" w:cstheme="minorHAnsi"/>
          <w:noProof/>
          <w:sz w:val="20"/>
          <w:lang w:val="pt-BR" w:eastAsia="pt-BR"/>
        </w:rPr>
        <w:drawing>
          <wp:inline distT="0" distB="0" distL="0" distR="0" wp14:anchorId="0E19DCD0" wp14:editId="1138DC6D">
            <wp:extent cx="766221" cy="8016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21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41A3F" w14:textId="77777777" w:rsidR="004C3737" w:rsidRPr="00763120" w:rsidRDefault="004C3737">
      <w:pPr>
        <w:pStyle w:val="Corpodetexto"/>
        <w:spacing w:before="4"/>
        <w:rPr>
          <w:rFonts w:asciiTheme="minorHAnsi" w:hAnsiTheme="minorHAnsi" w:cstheme="minorHAnsi"/>
          <w:sz w:val="6"/>
        </w:rPr>
      </w:pPr>
    </w:p>
    <w:p w14:paraId="54D75150" w14:textId="60FEDAB6" w:rsidR="00BE37A9" w:rsidRPr="008B6248" w:rsidRDefault="00A45D86" w:rsidP="00BE37A9">
      <w:pPr>
        <w:pStyle w:val="Corpodetexto"/>
        <w:spacing w:before="90"/>
        <w:ind w:right="-66"/>
        <w:jc w:val="center"/>
        <w:rPr>
          <w:rFonts w:asciiTheme="minorHAnsi" w:hAnsiTheme="minorHAnsi" w:cstheme="minorHAnsi"/>
          <w:b/>
          <w:color w:val="000009"/>
          <w:spacing w:val="1"/>
          <w:sz w:val="28"/>
        </w:rPr>
      </w:pPr>
      <w:r w:rsidRPr="008B6248">
        <w:rPr>
          <w:rFonts w:asciiTheme="minorHAnsi" w:hAnsiTheme="minorHAnsi" w:cstheme="minorHAnsi"/>
          <w:b/>
          <w:color w:val="000009"/>
          <w:sz w:val="28"/>
        </w:rPr>
        <w:t>UNIVERSIDADE FEDERAL DO OESTE DO PARÁ</w:t>
      </w:r>
      <w:r w:rsidR="008B6248">
        <w:rPr>
          <w:rFonts w:asciiTheme="minorHAnsi" w:hAnsiTheme="minorHAnsi" w:cstheme="minorHAnsi"/>
          <w:b/>
          <w:color w:val="000009"/>
          <w:sz w:val="28"/>
        </w:rPr>
        <w:t xml:space="preserve"> –</w:t>
      </w:r>
      <w:r w:rsidRPr="008B6248">
        <w:rPr>
          <w:rFonts w:asciiTheme="minorHAnsi" w:hAnsiTheme="minorHAnsi" w:cstheme="minorHAnsi"/>
          <w:b/>
          <w:color w:val="000009"/>
          <w:sz w:val="28"/>
        </w:rPr>
        <w:t xml:space="preserve"> UFOPA</w:t>
      </w:r>
      <w:r w:rsidRPr="008B6248">
        <w:rPr>
          <w:rFonts w:asciiTheme="minorHAnsi" w:hAnsiTheme="minorHAnsi" w:cstheme="minorHAnsi"/>
          <w:b/>
          <w:color w:val="000009"/>
          <w:spacing w:val="1"/>
          <w:sz w:val="28"/>
        </w:rPr>
        <w:t xml:space="preserve"> </w:t>
      </w:r>
    </w:p>
    <w:p w14:paraId="1D7F91B8" w14:textId="658911C6" w:rsidR="004C3737" w:rsidRPr="008B6248" w:rsidRDefault="00A45D86" w:rsidP="00BE37A9">
      <w:pPr>
        <w:pStyle w:val="Corpodetexto"/>
        <w:spacing w:before="90" w:after="120"/>
        <w:ind w:right="-68"/>
        <w:jc w:val="center"/>
        <w:rPr>
          <w:rFonts w:asciiTheme="minorHAnsi" w:hAnsiTheme="minorHAnsi" w:cstheme="minorHAnsi"/>
          <w:b/>
        </w:rPr>
      </w:pPr>
      <w:r w:rsidRPr="008B6248">
        <w:rPr>
          <w:rFonts w:asciiTheme="minorHAnsi" w:hAnsiTheme="minorHAnsi" w:cstheme="minorHAnsi"/>
          <w:b/>
        </w:rPr>
        <w:t>ASSESSORIA</w:t>
      </w:r>
      <w:r w:rsidRPr="008B6248">
        <w:rPr>
          <w:rFonts w:asciiTheme="minorHAnsi" w:hAnsiTheme="minorHAnsi" w:cstheme="minorHAnsi"/>
          <w:b/>
          <w:spacing w:val="-5"/>
        </w:rPr>
        <w:t xml:space="preserve"> </w:t>
      </w:r>
      <w:r w:rsidRPr="008B6248">
        <w:rPr>
          <w:rFonts w:asciiTheme="minorHAnsi" w:hAnsiTheme="minorHAnsi" w:cstheme="minorHAnsi"/>
          <w:b/>
        </w:rPr>
        <w:t>DE</w:t>
      </w:r>
      <w:r w:rsidRPr="008B6248">
        <w:rPr>
          <w:rFonts w:asciiTheme="minorHAnsi" w:hAnsiTheme="minorHAnsi" w:cstheme="minorHAnsi"/>
          <w:b/>
          <w:spacing w:val="-5"/>
        </w:rPr>
        <w:t xml:space="preserve"> </w:t>
      </w:r>
      <w:r w:rsidRPr="008B6248">
        <w:rPr>
          <w:rFonts w:asciiTheme="minorHAnsi" w:hAnsiTheme="minorHAnsi" w:cstheme="minorHAnsi"/>
          <w:b/>
        </w:rPr>
        <w:t>RELAÇÕES</w:t>
      </w:r>
      <w:r w:rsidRPr="008B6248">
        <w:rPr>
          <w:rFonts w:asciiTheme="minorHAnsi" w:hAnsiTheme="minorHAnsi" w:cstheme="minorHAnsi"/>
          <w:b/>
          <w:spacing w:val="-4"/>
        </w:rPr>
        <w:t xml:space="preserve"> </w:t>
      </w:r>
      <w:r w:rsidRPr="008B6248">
        <w:rPr>
          <w:rFonts w:asciiTheme="minorHAnsi" w:hAnsiTheme="minorHAnsi" w:cstheme="minorHAnsi"/>
          <w:b/>
        </w:rPr>
        <w:t>NACIONAIS</w:t>
      </w:r>
      <w:r w:rsidR="00BE37A9" w:rsidRPr="008B6248">
        <w:rPr>
          <w:rFonts w:asciiTheme="minorHAnsi" w:hAnsiTheme="minorHAnsi" w:cstheme="minorHAnsi"/>
          <w:b/>
        </w:rPr>
        <w:t xml:space="preserve"> E </w:t>
      </w:r>
      <w:r w:rsidR="00763120" w:rsidRPr="008B6248">
        <w:rPr>
          <w:rFonts w:asciiTheme="minorHAnsi" w:hAnsiTheme="minorHAnsi" w:cstheme="minorHAnsi"/>
          <w:b/>
        </w:rPr>
        <w:t xml:space="preserve">INTERNACIONAIS </w:t>
      </w:r>
      <w:r w:rsidR="00BE37A9" w:rsidRPr="008B6248">
        <w:rPr>
          <w:rFonts w:asciiTheme="minorHAnsi" w:hAnsiTheme="minorHAnsi" w:cstheme="minorHAnsi"/>
          <w:b/>
        </w:rPr>
        <w:t>-</w:t>
      </w:r>
      <w:r w:rsidR="00763120" w:rsidRPr="008B6248">
        <w:rPr>
          <w:rFonts w:asciiTheme="minorHAnsi" w:hAnsiTheme="minorHAnsi" w:cstheme="minorHAnsi"/>
          <w:b/>
        </w:rPr>
        <w:t xml:space="preserve"> </w:t>
      </w:r>
      <w:r w:rsidR="00BE37A9" w:rsidRPr="008B6248">
        <w:rPr>
          <w:rFonts w:asciiTheme="minorHAnsi" w:hAnsiTheme="minorHAnsi" w:cstheme="minorHAnsi"/>
          <w:b/>
        </w:rPr>
        <w:t>ARNI</w:t>
      </w:r>
    </w:p>
    <w:p w14:paraId="4206077A" w14:textId="77777777" w:rsidR="004C3737" w:rsidRPr="00763120" w:rsidRDefault="004C3737">
      <w:pPr>
        <w:pStyle w:val="Corpodetexto"/>
        <w:spacing w:before="3"/>
        <w:rPr>
          <w:rFonts w:asciiTheme="minorHAnsi" w:hAnsiTheme="minorHAnsi" w:cstheme="minorHAnsi"/>
          <w:sz w:val="23"/>
        </w:rPr>
      </w:pPr>
    </w:p>
    <w:p w14:paraId="0A4DCC5A" w14:textId="59565181" w:rsidR="00451781" w:rsidRPr="00763120" w:rsidRDefault="00451781" w:rsidP="00451781">
      <w:pPr>
        <w:tabs>
          <w:tab w:val="left" w:pos="6183"/>
        </w:tabs>
        <w:ind w:left="104"/>
        <w:rPr>
          <w:rFonts w:asciiTheme="minorHAnsi" w:hAnsiTheme="minorHAnsi" w:cstheme="minorHAnsi"/>
          <w:color w:val="FF0000"/>
          <w:sz w:val="24"/>
        </w:rPr>
      </w:pPr>
      <w:r w:rsidRPr="00763120">
        <w:rPr>
          <w:rFonts w:asciiTheme="minorHAnsi" w:hAnsiTheme="minorHAnsi" w:cstheme="minorHAnsi"/>
          <w:b/>
          <w:color w:val="FF0000"/>
          <w:sz w:val="24"/>
          <w:highlight w:val="yellow"/>
        </w:rPr>
        <w:t>Ofício</w:t>
      </w:r>
      <w:r w:rsidRPr="00763120">
        <w:rPr>
          <w:rFonts w:asciiTheme="minorHAnsi" w:hAnsiTheme="minorHAnsi" w:cstheme="minorHAnsi"/>
          <w:b/>
          <w:color w:val="FF0000"/>
          <w:spacing w:val="-2"/>
          <w:sz w:val="24"/>
          <w:highlight w:val="yellow"/>
        </w:rPr>
        <w:t xml:space="preserve"> </w:t>
      </w:r>
      <w:r w:rsidRPr="00763120">
        <w:rPr>
          <w:rFonts w:asciiTheme="minorHAnsi" w:hAnsiTheme="minorHAnsi" w:cstheme="minorHAnsi"/>
          <w:b/>
          <w:color w:val="FF0000"/>
          <w:sz w:val="24"/>
          <w:highlight w:val="yellow"/>
        </w:rPr>
        <w:t>Nº</w:t>
      </w:r>
      <w:r w:rsidRPr="00763120">
        <w:rPr>
          <w:rFonts w:asciiTheme="minorHAnsi" w:hAnsiTheme="minorHAnsi" w:cstheme="minorHAnsi"/>
          <w:b/>
          <w:color w:val="FF0000"/>
          <w:spacing w:val="-3"/>
          <w:sz w:val="24"/>
          <w:highlight w:val="yellow"/>
        </w:rPr>
        <w:t xml:space="preserve"> </w:t>
      </w:r>
      <w:r w:rsidRPr="00763120">
        <w:rPr>
          <w:rFonts w:asciiTheme="minorHAnsi" w:hAnsiTheme="minorHAnsi" w:cstheme="minorHAnsi"/>
          <w:b/>
          <w:color w:val="FF0000"/>
          <w:sz w:val="24"/>
          <w:highlight w:val="yellow"/>
        </w:rPr>
        <w:t>XX/</w:t>
      </w:r>
      <w:r w:rsidR="001B1B3B">
        <w:rPr>
          <w:rFonts w:asciiTheme="minorHAnsi" w:hAnsiTheme="minorHAnsi" w:cstheme="minorHAnsi"/>
          <w:b/>
          <w:color w:val="FF0000"/>
          <w:sz w:val="24"/>
          <w:highlight w:val="yellow"/>
        </w:rPr>
        <w:t>20</w:t>
      </w:r>
      <w:r w:rsidR="008B6248">
        <w:rPr>
          <w:rFonts w:asciiTheme="minorHAnsi" w:hAnsiTheme="minorHAnsi" w:cstheme="minorHAnsi"/>
          <w:b/>
          <w:color w:val="FF0000"/>
          <w:sz w:val="24"/>
          <w:highlight w:val="yellow"/>
        </w:rPr>
        <w:t>X</w:t>
      </w:r>
      <w:r w:rsidR="001B1B3B">
        <w:rPr>
          <w:rFonts w:asciiTheme="minorHAnsi" w:hAnsiTheme="minorHAnsi" w:cstheme="minorHAnsi"/>
          <w:b/>
          <w:color w:val="FF0000"/>
          <w:sz w:val="24"/>
          <w:highlight w:val="yellow"/>
        </w:rPr>
        <w:t>X/ARNI</w:t>
      </w:r>
      <w:r w:rsidRPr="00763120">
        <w:rPr>
          <w:rFonts w:asciiTheme="minorHAnsi" w:hAnsiTheme="minorHAnsi" w:cstheme="minorHAnsi"/>
          <w:b/>
          <w:color w:val="FF0000"/>
          <w:sz w:val="24"/>
          <w:highlight w:val="yellow"/>
        </w:rPr>
        <w:t>/</w:t>
      </w:r>
      <w:r w:rsidR="001B1B3B">
        <w:rPr>
          <w:rFonts w:asciiTheme="minorHAnsi" w:hAnsiTheme="minorHAnsi" w:cstheme="minorHAnsi"/>
          <w:b/>
          <w:color w:val="FF0000"/>
          <w:sz w:val="24"/>
          <w:highlight w:val="yellow"/>
        </w:rPr>
        <w:t>REITORIA/UFOPA</w:t>
      </w:r>
      <w:r w:rsidRPr="00763120">
        <w:rPr>
          <w:rFonts w:asciiTheme="minorHAnsi" w:hAnsiTheme="minorHAnsi" w:cstheme="minorHAnsi"/>
          <w:b/>
          <w:color w:val="FF0000"/>
          <w:sz w:val="24"/>
        </w:rPr>
        <w:tab/>
      </w:r>
      <w:r w:rsidR="001B1B3B">
        <w:rPr>
          <w:rFonts w:asciiTheme="minorHAnsi" w:hAnsiTheme="minorHAnsi" w:cstheme="minorHAnsi"/>
          <w:color w:val="FF0000"/>
          <w:sz w:val="24"/>
          <w:highlight w:val="yellow"/>
        </w:rPr>
        <w:t>Santarém</w:t>
      </w:r>
      <w:r w:rsidRPr="00763120">
        <w:rPr>
          <w:rFonts w:asciiTheme="minorHAnsi" w:hAnsiTheme="minorHAnsi" w:cstheme="minorHAnsi"/>
          <w:color w:val="FF0000"/>
          <w:sz w:val="24"/>
          <w:highlight w:val="yellow"/>
        </w:rPr>
        <w:t>,</w:t>
      </w:r>
      <w:r w:rsidRPr="00763120">
        <w:rPr>
          <w:rFonts w:asciiTheme="minorHAnsi" w:hAnsiTheme="minorHAnsi" w:cstheme="minorHAnsi"/>
          <w:color w:val="FF0000"/>
          <w:spacing w:val="-1"/>
          <w:sz w:val="24"/>
          <w:highlight w:val="yellow"/>
        </w:rPr>
        <w:t xml:space="preserve"> </w:t>
      </w:r>
      <w:r w:rsidRPr="00763120">
        <w:rPr>
          <w:rFonts w:asciiTheme="minorHAnsi" w:hAnsiTheme="minorHAnsi" w:cstheme="minorHAnsi"/>
          <w:color w:val="FF0000"/>
          <w:sz w:val="24"/>
          <w:highlight w:val="yellow"/>
        </w:rPr>
        <w:t>xx</w:t>
      </w:r>
      <w:r w:rsidRPr="00763120">
        <w:rPr>
          <w:rFonts w:asciiTheme="minorHAnsi" w:hAnsiTheme="minorHAnsi" w:cstheme="minorHAnsi"/>
          <w:color w:val="FF0000"/>
          <w:spacing w:val="-1"/>
          <w:sz w:val="24"/>
          <w:highlight w:val="yellow"/>
        </w:rPr>
        <w:t xml:space="preserve"> </w:t>
      </w:r>
      <w:r w:rsidRPr="008B6248">
        <w:rPr>
          <w:rFonts w:asciiTheme="minorHAnsi" w:hAnsiTheme="minorHAnsi" w:cstheme="minorHAnsi"/>
          <w:sz w:val="24"/>
        </w:rPr>
        <w:t>de</w:t>
      </w:r>
      <w:r w:rsidRPr="00763120">
        <w:rPr>
          <w:rFonts w:asciiTheme="minorHAnsi" w:hAnsiTheme="minorHAnsi" w:cstheme="minorHAnsi"/>
          <w:color w:val="FF0000"/>
          <w:spacing w:val="1"/>
          <w:sz w:val="24"/>
          <w:highlight w:val="yellow"/>
        </w:rPr>
        <w:t xml:space="preserve"> </w:t>
      </w:r>
      <w:r w:rsidRPr="00763120">
        <w:rPr>
          <w:rFonts w:asciiTheme="minorHAnsi" w:hAnsiTheme="minorHAnsi" w:cstheme="minorHAnsi"/>
          <w:color w:val="FF0000"/>
          <w:sz w:val="24"/>
          <w:highlight w:val="yellow"/>
        </w:rPr>
        <w:t>mês</w:t>
      </w:r>
      <w:r w:rsidRPr="00763120">
        <w:rPr>
          <w:rFonts w:asciiTheme="minorHAnsi" w:hAnsiTheme="minorHAnsi" w:cstheme="minorHAnsi"/>
          <w:color w:val="FF0000"/>
          <w:spacing w:val="-1"/>
          <w:sz w:val="24"/>
          <w:highlight w:val="yellow"/>
        </w:rPr>
        <w:t xml:space="preserve"> </w:t>
      </w:r>
      <w:r w:rsidRPr="008B6248">
        <w:rPr>
          <w:rFonts w:asciiTheme="minorHAnsi" w:hAnsiTheme="minorHAnsi" w:cstheme="minorHAnsi"/>
          <w:sz w:val="24"/>
        </w:rPr>
        <w:t>de</w:t>
      </w:r>
      <w:r w:rsidRPr="00763120">
        <w:rPr>
          <w:rFonts w:asciiTheme="minorHAnsi" w:hAnsiTheme="minorHAnsi" w:cstheme="minorHAnsi"/>
          <w:color w:val="FF0000"/>
          <w:spacing w:val="-2"/>
          <w:sz w:val="24"/>
          <w:highlight w:val="yellow"/>
        </w:rPr>
        <w:t xml:space="preserve"> </w:t>
      </w:r>
      <w:r w:rsidR="008B6248">
        <w:rPr>
          <w:rFonts w:asciiTheme="minorHAnsi" w:hAnsiTheme="minorHAnsi" w:cstheme="minorHAnsi"/>
          <w:color w:val="FF0000"/>
          <w:sz w:val="24"/>
          <w:highlight w:val="yellow"/>
        </w:rPr>
        <w:t>20XX</w:t>
      </w:r>
      <w:r w:rsidRPr="00763120">
        <w:rPr>
          <w:rFonts w:asciiTheme="minorHAnsi" w:hAnsiTheme="minorHAnsi" w:cstheme="minorHAnsi"/>
          <w:color w:val="FF0000"/>
          <w:sz w:val="24"/>
          <w:highlight w:val="yellow"/>
        </w:rPr>
        <w:t>.</w:t>
      </w:r>
    </w:p>
    <w:p w14:paraId="222952E6" w14:textId="77777777" w:rsidR="004C3737" w:rsidRPr="00763120" w:rsidRDefault="004C3737">
      <w:pPr>
        <w:pStyle w:val="Corpodetexto"/>
        <w:rPr>
          <w:rFonts w:asciiTheme="minorHAnsi" w:hAnsiTheme="minorHAnsi" w:cstheme="minorHAnsi"/>
          <w:sz w:val="22"/>
        </w:rPr>
      </w:pPr>
    </w:p>
    <w:p w14:paraId="265E00A5" w14:textId="44E2F62E" w:rsidR="004C3737" w:rsidRPr="00763120" w:rsidRDefault="0037264D">
      <w:pPr>
        <w:pStyle w:val="Corpodetexto"/>
        <w:ind w:left="104"/>
        <w:rPr>
          <w:rFonts w:asciiTheme="minorHAnsi" w:hAnsiTheme="minorHAnsi" w:cstheme="minorHAnsi"/>
        </w:rPr>
      </w:pPr>
      <w:r w:rsidRPr="00763120">
        <w:rPr>
          <w:rFonts w:asciiTheme="minorHAnsi" w:hAnsiTheme="minorHAnsi" w:cstheme="minorHAnsi"/>
          <w:color w:val="000009"/>
        </w:rPr>
        <w:t>À</w:t>
      </w:r>
    </w:p>
    <w:p w14:paraId="111AF536" w14:textId="3E429668" w:rsidR="004C3737" w:rsidRPr="00763120" w:rsidRDefault="00A45D86" w:rsidP="00A45D86">
      <w:pPr>
        <w:pStyle w:val="Corpodetexto"/>
        <w:ind w:left="104"/>
        <w:rPr>
          <w:rFonts w:asciiTheme="minorHAnsi" w:hAnsiTheme="minorHAnsi" w:cstheme="minorHAnsi"/>
        </w:rPr>
      </w:pPr>
      <w:r w:rsidRPr="00763120">
        <w:rPr>
          <w:rFonts w:asciiTheme="minorHAnsi" w:hAnsiTheme="minorHAnsi" w:cstheme="minorHAnsi"/>
          <w:color w:val="000009"/>
        </w:rPr>
        <w:t>Reitor</w:t>
      </w:r>
      <w:r w:rsidR="0037264D" w:rsidRPr="00763120">
        <w:rPr>
          <w:rFonts w:asciiTheme="minorHAnsi" w:hAnsiTheme="minorHAnsi" w:cstheme="minorHAnsi"/>
          <w:color w:val="000009"/>
        </w:rPr>
        <w:t>a</w:t>
      </w:r>
      <w:r w:rsidRPr="00763120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da</w:t>
      </w:r>
      <w:r w:rsidRPr="00763120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Universidade</w:t>
      </w:r>
      <w:r w:rsidRPr="00763120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Federal do</w:t>
      </w:r>
      <w:r w:rsidRPr="00763120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Oeste</w:t>
      </w:r>
      <w:r w:rsidRPr="00763120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do</w:t>
      </w:r>
      <w:r w:rsidRPr="00763120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763120">
        <w:rPr>
          <w:rFonts w:asciiTheme="minorHAnsi" w:hAnsiTheme="minorHAnsi" w:cstheme="minorHAnsi"/>
          <w:color w:val="000009"/>
        </w:rPr>
        <w:t>Pará</w:t>
      </w:r>
    </w:p>
    <w:p w14:paraId="523DD42F" w14:textId="2DC28C56" w:rsidR="004C3737" w:rsidRPr="00763120" w:rsidRDefault="00A45D86">
      <w:pPr>
        <w:pStyle w:val="Corpodetexto"/>
        <w:spacing w:before="7"/>
        <w:rPr>
          <w:rFonts w:asciiTheme="minorHAnsi" w:hAnsiTheme="minorHAnsi" w:cstheme="minorHAnsi"/>
        </w:rPr>
      </w:pPr>
      <w:r w:rsidRPr="00763120">
        <w:rPr>
          <w:rFonts w:asciiTheme="minorHAnsi" w:hAnsiTheme="minorHAnsi" w:cstheme="minorHAns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6CF24D" wp14:editId="506E2D09">
                <wp:simplePos x="0" y="0"/>
                <wp:positionH relativeFrom="page">
                  <wp:posOffset>1080770</wp:posOffset>
                </wp:positionH>
                <wp:positionV relativeFrom="paragraph">
                  <wp:posOffset>210185</wp:posOffset>
                </wp:positionV>
                <wp:extent cx="576072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72"/>
                            <a:gd name="T2" fmla="+- 0 10774 1702"/>
                            <a:gd name="T3" fmla="*/ T2 w 9072"/>
                            <a:gd name="T4" fmla="+- 0 1702 1702"/>
                            <a:gd name="T5" fmla="*/ T4 w 9072"/>
                            <a:gd name="T6" fmla="+- 0 10774 1702"/>
                            <a:gd name="T7" fmla="*/ T6 w 90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72">
                              <a:moveTo>
                                <a:pt x="0" y="0"/>
                              </a:moveTo>
                              <a:lnTo>
                                <a:pt x="9072" y="0"/>
                              </a:lnTo>
                              <a:moveTo>
                                <a:pt x="0" y="0"/>
                              </a:moveTo>
                              <a:lnTo>
                                <a:pt x="907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shape w14:anchorId="59C7D06E" id="AutoShape 7" o:spid="_x0000_s1026" style="position:absolute;margin-left:85.1pt;margin-top:16.55pt;width:453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" path="m,l9072,m,l9072,e" filled="f" strokecolor="#000009">
                <v:path arrowok="t" o:connecttype="custom" o:connectlocs="0,0;5760720,0;0,0;5760720,0" o:connectangles="0,0,0,0"/>
                <w10:wrap type="topAndBottom" anchorx="page"/>
              </v:shape>
            </w:pict>
          </mc:Fallback>
        </mc:AlternateContent>
      </w:r>
    </w:p>
    <w:p w14:paraId="2901F86D" w14:textId="03C2C0BA" w:rsidR="004C3737" w:rsidRPr="00763120" w:rsidRDefault="00A45D86" w:rsidP="00BE37A9">
      <w:pPr>
        <w:tabs>
          <w:tab w:val="left" w:pos="823"/>
          <w:tab w:val="left" w:pos="824"/>
        </w:tabs>
        <w:spacing w:after="9"/>
        <w:ind w:left="142"/>
        <w:rPr>
          <w:rFonts w:asciiTheme="minorHAnsi" w:hAnsiTheme="minorHAnsi" w:cstheme="minorHAnsi"/>
          <w:b/>
          <w:i/>
          <w:sz w:val="24"/>
        </w:rPr>
      </w:pPr>
      <w:r w:rsidRPr="00763120">
        <w:rPr>
          <w:rFonts w:asciiTheme="minorHAnsi" w:hAnsiTheme="minorHAnsi" w:cstheme="minorHAnsi"/>
          <w:color w:val="000009"/>
          <w:sz w:val="24"/>
        </w:rPr>
        <w:t>R</w:t>
      </w:r>
      <w:r w:rsidRPr="00763120">
        <w:rPr>
          <w:rFonts w:asciiTheme="minorHAnsi" w:hAnsiTheme="minorHAnsi" w:cstheme="minorHAnsi"/>
          <w:color w:val="000009"/>
          <w:sz w:val="19"/>
        </w:rPr>
        <w:t>EFERÊNCIA</w:t>
      </w:r>
      <w:r w:rsidRPr="00763120">
        <w:rPr>
          <w:rFonts w:asciiTheme="minorHAnsi" w:hAnsiTheme="minorHAnsi" w:cstheme="minorHAnsi"/>
          <w:color w:val="000009"/>
          <w:sz w:val="24"/>
        </w:rPr>
        <w:t>/A</w:t>
      </w:r>
      <w:r w:rsidRPr="00763120">
        <w:rPr>
          <w:rFonts w:asciiTheme="minorHAnsi" w:hAnsiTheme="minorHAnsi" w:cstheme="minorHAnsi"/>
          <w:color w:val="000009"/>
          <w:sz w:val="19"/>
        </w:rPr>
        <w:t>SSUNTO</w:t>
      </w:r>
      <w:r w:rsidRPr="00763120">
        <w:rPr>
          <w:rFonts w:asciiTheme="minorHAnsi" w:hAnsiTheme="minorHAnsi" w:cstheme="minorHAnsi"/>
          <w:color w:val="000009"/>
          <w:sz w:val="24"/>
        </w:rPr>
        <w:t>:</w:t>
      </w:r>
      <w:r w:rsidRPr="00763120">
        <w:rPr>
          <w:rFonts w:asciiTheme="minorHAnsi" w:hAnsiTheme="minorHAnsi" w:cstheme="minorHAnsi"/>
          <w:color w:val="000009"/>
          <w:spacing w:val="4"/>
          <w:sz w:val="24"/>
        </w:rPr>
        <w:t xml:space="preserve"> </w:t>
      </w:r>
      <w:r w:rsidR="001B1B3B">
        <w:rPr>
          <w:rFonts w:asciiTheme="minorHAnsi" w:hAnsiTheme="minorHAnsi" w:cstheme="minorHAnsi"/>
          <w:b/>
          <w:i/>
          <w:color w:val="000009"/>
          <w:sz w:val="24"/>
          <w:highlight w:val="yellow"/>
        </w:rPr>
        <w:t>Formalização de Protocolo de Intenções (</w:t>
      </w:r>
      <w:proofErr w:type="gramStart"/>
      <w:r w:rsidR="001B1B3B">
        <w:rPr>
          <w:rFonts w:asciiTheme="minorHAnsi" w:hAnsiTheme="minorHAnsi" w:cstheme="minorHAnsi"/>
          <w:b/>
          <w:i/>
          <w:color w:val="000009"/>
          <w:sz w:val="24"/>
          <w:highlight w:val="yellow"/>
        </w:rPr>
        <w:t>MoU</w:t>
      </w:r>
      <w:proofErr w:type="gramEnd"/>
      <w:r w:rsidR="001B1B3B">
        <w:rPr>
          <w:rFonts w:asciiTheme="minorHAnsi" w:hAnsiTheme="minorHAnsi" w:cstheme="minorHAnsi"/>
          <w:b/>
          <w:i/>
          <w:color w:val="000009"/>
          <w:sz w:val="24"/>
          <w:highlight w:val="yellow"/>
        </w:rPr>
        <w:t>)</w:t>
      </w:r>
      <w:r w:rsidR="00BE37A9" w:rsidRPr="00763120">
        <w:rPr>
          <w:rFonts w:asciiTheme="minorHAnsi" w:hAnsiTheme="minorHAnsi" w:cstheme="minorHAnsi"/>
          <w:b/>
          <w:i/>
          <w:color w:val="000009"/>
          <w:sz w:val="24"/>
          <w:highlight w:val="yellow"/>
        </w:rPr>
        <w:t xml:space="preserve"> </w:t>
      </w:r>
      <w:r w:rsidR="00451781" w:rsidRPr="00763120">
        <w:rPr>
          <w:rFonts w:asciiTheme="minorHAnsi" w:hAnsiTheme="minorHAnsi" w:cstheme="minorHAnsi"/>
          <w:b/>
          <w:i/>
          <w:color w:val="FF0000"/>
          <w:sz w:val="24"/>
          <w:highlight w:val="yellow"/>
        </w:rPr>
        <w:t>com órgão xx</w:t>
      </w:r>
    </w:p>
    <w:p w14:paraId="74CECDF7" w14:textId="44801332" w:rsidR="004C3737" w:rsidRPr="00763120" w:rsidRDefault="00A45D86" w:rsidP="00A45D86">
      <w:pPr>
        <w:pStyle w:val="Corpodetexto"/>
        <w:spacing w:line="20" w:lineRule="exact"/>
        <w:ind w:left="94"/>
        <w:rPr>
          <w:rFonts w:asciiTheme="minorHAnsi" w:hAnsiTheme="minorHAnsi" w:cstheme="minorHAnsi"/>
          <w:sz w:val="2"/>
        </w:rPr>
      </w:pPr>
      <w:r w:rsidRPr="00763120">
        <w:rPr>
          <w:rFonts w:asciiTheme="minorHAnsi" w:hAnsiTheme="minorHAnsi" w:cstheme="minorHAnsi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798505B" wp14:editId="78B4A08C">
                <wp:extent cx="5760720" cy="9525"/>
                <wp:effectExtent l="8890" t="3175" r="12065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525"/>
                          <a:chOff x="0" y="0"/>
                          <a:chExt cx="9072" cy="15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9072" cy="2"/>
                          </a:xfrm>
                          <a:custGeom>
                            <a:avLst/>
                            <a:gdLst>
                              <a:gd name="T0" fmla="*/ 0 w 9072"/>
                              <a:gd name="T1" fmla="*/ 9072 w 9072"/>
                              <a:gd name="T2" fmla="*/ 0 w 9072"/>
                              <a:gd name="T3" fmla="*/ 9072 w 90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group w14:anchorId="5B3610DC" id="Group 5" o:spid="_x0000_s1026" style="width:453.6pt;height:.75pt;mso-position-horizontal-relative:char;mso-position-vertical-relative:line" coordsize="907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">
                <v:shape id="AutoShape 6" o:spid="_x0000_s1027" style="position:absolute;top:7;width:9072;height:2;visibility:visible;mso-wrap-style:square;v-text-anchor:top" coordsize="90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" path="m,l9072,m,l9072,e" filled="f" strokecolor="#000009">
                  <v:path arrowok="t" o:connecttype="custom" o:connectlocs="0,0;9072,0;0,0;9072,0" o:connectangles="0,0,0,0"/>
                </v:shape>
                <w10:anchorlock/>
              </v:group>
            </w:pict>
          </mc:Fallback>
        </mc:AlternateContent>
      </w:r>
    </w:p>
    <w:p w14:paraId="7EEB6723" w14:textId="436BB64B" w:rsidR="004C3737" w:rsidRPr="00763120" w:rsidRDefault="00A45D86" w:rsidP="00BE37A9">
      <w:pPr>
        <w:pStyle w:val="Corpodetexto"/>
        <w:spacing w:before="240" w:after="120"/>
        <w:ind w:left="811"/>
        <w:rPr>
          <w:rFonts w:asciiTheme="minorHAnsi" w:hAnsiTheme="minorHAnsi" w:cstheme="minorHAnsi"/>
        </w:rPr>
      </w:pPr>
      <w:r w:rsidRPr="00763120">
        <w:rPr>
          <w:rFonts w:asciiTheme="minorHAnsi" w:hAnsiTheme="minorHAnsi" w:cstheme="minorHAnsi"/>
        </w:rPr>
        <w:t>Magnífic</w:t>
      </w:r>
      <w:r w:rsidR="00684489" w:rsidRPr="00763120">
        <w:rPr>
          <w:rFonts w:asciiTheme="minorHAnsi" w:hAnsiTheme="minorHAnsi" w:cstheme="minorHAnsi"/>
        </w:rPr>
        <w:t>a</w:t>
      </w:r>
      <w:r w:rsidRPr="00763120">
        <w:rPr>
          <w:rFonts w:asciiTheme="minorHAnsi" w:hAnsiTheme="minorHAnsi" w:cstheme="minorHAnsi"/>
          <w:spacing w:val="-3"/>
        </w:rPr>
        <w:t xml:space="preserve"> </w:t>
      </w:r>
      <w:r w:rsidRPr="00763120">
        <w:rPr>
          <w:rFonts w:asciiTheme="minorHAnsi" w:hAnsiTheme="minorHAnsi" w:cstheme="minorHAnsi"/>
        </w:rPr>
        <w:t>Reitor</w:t>
      </w:r>
      <w:r w:rsidR="0037264D" w:rsidRPr="00763120">
        <w:rPr>
          <w:rFonts w:asciiTheme="minorHAnsi" w:hAnsiTheme="minorHAnsi" w:cstheme="minorHAnsi"/>
        </w:rPr>
        <w:t>a</w:t>
      </w:r>
      <w:r w:rsidRPr="00763120">
        <w:rPr>
          <w:rFonts w:asciiTheme="minorHAnsi" w:hAnsiTheme="minorHAnsi" w:cstheme="minorHAnsi"/>
        </w:rPr>
        <w:t>,</w:t>
      </w:r>
    </w:p>
    <w:p w14:paraId="30DE5380" w14:textId="10D262DF" w:rsidR="00E10C94" w:rsidRPr="002244CC" w:rsidRDefault="00E10C94" w:rsidP="00E10C94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2244CC">
        <w:rPr>
          <w:rFonts w:asciiTheme="minorHAnsi" w:hAnsiTheme="minorHAnsi" w:cstheme="minorHAnsi"/>
          <w:color w:val="000009"/>
        </w:rPr>
        <w:t xml:space="preserve">A Assessoria de Relações Nacionais e Internacionais (ARNI) submete à sua consideração a proposta de formalização de um Protocolo de Intenções (Memorandum of Understanding – </w:t>
      </w:r>
      <w:proofErr w:type="gramStart"/>
      <w:r w:rsidRPr="002244CC">
        <w:rPr>
          <w:rFonts w:asciiTheme="minorHAnsi" w:hAnsiTheme="minorHAnsi" w:cstheme="minorHAnsi"/>
          <w:color w:val="000009"/>
        </w:rPr>
        <w:t>MoU</w:t>
      </w:r>
      <w:proofErr w:type="gramEnd"/>
      <w:r w:rsidRPr="002244CC">
        <w:rPr>
          <w:rFonts w:asciiTheme="minorHAnsi" w:hAnsiTheme="minorHAnsi" w:cstheme="minorHAnsi"/>
          <w:color w:val="000009"/>
        </w:rPr>
        <w:t xml:space="preserve">) a ser celebrado com </w:t>
      </w:r>
      <w:r w:rsidRPr="002244CC">
        <w:rPr>
          <w:rFonts w:asciiTheme="minorHAnsi" w:hAnsiTheme="minorHAnsi" w:cstheme="minorHAnsi"/>
          <w:color w:val="FF0000"/>
          <w:highlight w:val="yellow"/>
        </w:rPr>
        <w:t xml:space="preserve">o/a </w:t>
      </w:r>
      <w:r w:rsidRPr="00364D96">
        <w:rPr>
          <w:rFonts w:asciiTheme="minorHAnsi" w:hAnsiTheme="minorHAnsi" w:cstheme="minorHAnsi"/>
          <w:b/>
          <w:color w:val="FF0000"/>
          <w:highlight w:val="yellow"/>
        </w:rPr>
        <w:t>Nome da Instituição</w:t>
      </w:r>
      <w:r>
        <w:rPr>
          <w:rFonts w:asciiTheme="minorHAnsi" w:hAnsiTheme="minorHAnsi" w:cstheme="minorHAnsi"/>
          <w:b/>
          <w:color w:val="FF0000"/>
          <w:highlight w:val="yellow"/>
        </w:rPr>
        <w:t xml:space="preserve"> - SIGLA</w:t>
      </w:r>
      <w:r w:rsidRPr="002244CC">
        <w:rPr>
          <w:rFonts w:asciiTheme="minorHAnsi" w:hAnsiTheme="minorHAnsi" w:cstheme="minorHAnsi"/>
          <w:color w:val="FF0000"/>
          <w:highlight w:val="yellow"/>
        </w:rPr>
        <w:t>, paí</w:t>
      </w:r>
      <w:r>
        <w:rPr>
          <w:rFonts w:asciiTheme="minorHAnsi" w:hAnsiTheme="minorHAnsi" w:cstheme="minorHAnsi"/>
          <w:color w:val="FF0000"/>
          <w:highlight w:val="yellow"/>
        </w:rPr>
        <w:t>s (se estrangeiro)</w:t>
      </w:r>
      <w:r>
        <w:rPr>
          <w:rFonts w:asciiTheme="minorHAnsi" w:hAnsiTheme="minorHAnsi" w:cstheme="minorHAnsi"/>
          <w:color w:val="000009"/>
        </w:rPr>
        <w:t>, com a</w:t>
      </w:r>
      <w:r w:rsidRPr="00763120">
        <w:rPr>
          <w:rFonts w:asciiTheme="minorHAnsi" w:hAnsiTheme="minorHAnsi" w:cstheme="minorHAnsi"/>
        </w:rPr>
        <w:t xml:space="preserve"> previsão</w:t>
      </w:r>
      <w:r w:rsidRPr="00763120">
        <w:rPr>
          <w:rFonts w:asciiTheme="minorHAnsi" w:hAnsiTheme="minorHAnsi" w:cstheme="minorHAnsi"/>
          <w:spacing w:val="1"/>
        </w:rPr>
        <w:t xml:space="preserve"> </w:t>
      </w:r>
      <w:r w:rsidRPr="00763120">
        <w:rPr>
          <w:rFonts w:asciiTheme="minorHAnsi" w:hAnsiTheme="minorHAnsi" w:cstheme="minorHAnsi"/>
        </w:rPr>
        <w:t>de</w:t>
      </w:r>
      <w:r w:rsidRPr="00763120">
        <w:rPr>
          <w:rFonts w:asciiTheme="minorHAnsi" w:hAnsiTheme="minorHAnsi" w:cstheme="minorHAnsi"/>
          <w:spacing w:val="-1"/>
        </w:rPr>
        <w:t xml:space="preserve"> </w:t>
      </w:r>
      <w:r w:rsidRPr="00763120">
        <w:rPr>
          <w:rFonts w:asciiTheme="minorHAnsi" w:hAnsiTheme="minorHAnsi" w:cstheme="minorHAnsi"/>
        </w:rPr>
        <w:t>duração</w:t>
      </w:r>
      <w:r w:rsidRPr="00763120">
        <w:rPr>
          <w:rFonts w:asciiTheme="minorHAnsi" w:hAnsiTheme="minorHAnsi" w:cstheme="minorHAnsi"/>
          <w:spacing w:val="1"/>
        </w:rPr>
        <w:t xml:space="preserve"> </w:t>
      </w:r>
      <w:r w:rsidRPr="00763120">
        <w:rPr>
          <w:rFonts w:asciiTheme="minorHAnsi" w:hAnsiTheme="minorHAnsi" w:cstheme="minorHAnsi"/>
        </w:rPr>
        <w:t>de</w:t>
      </w:r>
      <w:r w:rsidRPr="00763120">
        <w:rPr>
          <w:rFonts w:asciiTheme="minorHAnsi" w:hAnsiTheme="minorHAnsi" w:cstheme="minorHAnsi"/>
          <w:spacing w:val="-4"/>
        </w:rPr>
        <w:t xml:space="preserve"> </w:t>
      </w:r>
      <w:r w:rsidRPr="00364D96">
        <w:rPr>
          <w:rFonts w:asciiTheme="minorHAnsi" w:hAnsiTheme="minorHAnsi" w:cstheme="minorHAnsi"/>
          <w:color w:val="FF0000"/>
          <w:highlight w:val="yellow"/>
        </w:rPr>
        <w:t>Duração</w:t>
      </w:r>
      <w:r w:rsidRPr="00364D96">
        <w:rPr>
          <w:rFonts w:asciiTheme="minorHAnsi" w:hAnsiTheme="minorHAnsi" w:cstheme="minorHAnsi"/>
          <w:color w:val="FF0000"/>
          <w:spacing w:val="1"/>
          <w:highlight w:val="yellow"/>
        </w:rPr>
        <w:t xml:space="preserve"> </w:t>
      </w:r>
      <w:r w:rsidRPr="00364D96">
        <w:rPr>
          <w:rFonts w:asciiTheme="minorHAnsi" w:hAnsiTheme="minorHAnsi" w:cstheme="minorHAnsi"/>
          <w:color w:val="FF0000"/>
          <w:highlight w:val="yellow"/>
        </w:rPr>
        <w:t>em</w:t>
      </w:r>
      <w:r w:rsidRPr="00364D96">
        <w:rPr>
          <w:rFonts w:asciiTheme="minorHAnsi" w:hAnsiTheme="minorHAnsi" w:cstheme="minorHAnsi"/>
          <w:color w:val="FF0000"/>
          <w:spacing w:val="1"/>
          <w:highlight w:val="yellow"/>
        </w:rPr>
        <w:t xml:space="preserve"> </w:t>
      </w:r>
      <w:r w:rsidRPr="00364D96">
        <w:rPr>
          <w:rFonts w:asciiTheme="minorHAnsi" w:hAnsiTheme="minorHAnsi" w:cstheme="minorHAnsi"/>
          <w:color w:val="FF0000"/>
          <w:highlight w:val="yellow"/>
        </w:rPr>
        <w:t>meses</w:t>
      </w:r>
      <w:r w:rsidRPr="00364D96">
        <w:rPr>
          <w:rFonts w:asciiTheme="minorHAnsi" w:hAnsiTheme="minorHAnsi" w:cstheme="minorHAnsi"/>
          <w:color w:val="000009"/>
          <w:highlight w:val="yellow"/>
        </w:rPr>
        <w:t>.</w:t>
      </w:r>
    </w:p>
    <w:p w14:paraId="5C361BA2" w14:textId="197092C7" w:rsidR="00E10C94" w:rsidRPr="002244CC" w:rsidRDefault="00E10C94" w:rsidP="00E10C94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364D96">
        <w:rPr>
          <w:rFonts w:asciiTheme="minorHAnsi" w:hAnsiTheme="minorHAnsi" w:cstheme="minorHAnsi"/>
          <w:color w:val="FF0000"/>
          <w:highlight w:val="yellow"/>
        </w:rPr>
        <w:t xml:space="preserve">O/A </w:t>
      </w:r>
      <w:r w:rsidRPr="00F75255">
        <w:rPr>
          <w:rFonts w:asciiTheme="minorHAnsi" w:hAnsiTheme="minorHAnsi" w:cstheme="minorHAnsi"/>
          <w:b/>
          <w:color w:val="FF0000"/>
          <w:highlight w:val="yellow"/>
        </w:rPr>
        <w:t>nome da instituição/universidade</w:t>
      </w:r>
      <w:r w:rsidRPr="002244CC">
        <w:rPr>
          <w:rFonts w:asciiTheme="minorHAnsi" w:hAnsiTheme="minorHAnsi" w:cstheme="minorHAnsi"/>
          <w:color w:val="000009"/>
        </w:rPr>
        <w:t xml:space="preserve"> </w:t>
      </w:r>
      <w:r>
        <w:rPr>
          <w:rFonts w:asciiTheme="minorHAnsi" w:hAnsiTheme="minorHAnsi" w:cstheme="minorHAnsi"/>
          <w:color w:val="000009"/>
        </w:rPr>
        <w:t xml:space="preserve">é </w:t>
      </w:r>
      <w:r w:rsidRPr="002244CC">
        <w:rPr>
          <w:rFonts w:asciiTheme="minorHAnsi" w:hAnsiTheme="minorHAnsi" w:cstheme="minorHAnsi"/>
          <w:color w:val="000009"/>
        </w:rPr>
        <w:t>reconhec</w:t>
      </w:r>
      <w:r>
        <w:rPr>
          <w:rFonts w:asciiTheme="minorHAnsi" w:hAnsiTheme="minorHAnsi" w:cstheme="minorHAnsi"/>
          <w:color w:val="000009"/>
        </w:rPr>
        <w:t>ido</w:t>
      </w:r>
      <w:r w:rsidRPr="002244CC">
        <w:rPr>
          <w:rFonts w:asciiTheme="minorHAnsi" w:hAnsiTheme="minorHAnsi" w:cstheme="minorHAnsi"/>
          <w:color w:val="000009"/>
        </w:rPr>
        <w:t xml:space="preserve"> </w:t>
      </w:r>
      <w:r w:rsidRPr="00364D96">
        <w:rPr>
          <w:rFonts w:asciiTheme="minorHAnsi" w:hAnsiTheme="minorHAnsi" w:cstheme="minorHAnsi"/>
          <w:color w:val="FF0000"/>
          <w:highlight w:val="yellow"/>
        </w:rPr>
        <w:t>inter</w:t>
      </w:r>
      <w:r w:rsidRPr="002244CC">
        <w:rPr>
          <w:rFonts w:asciiTheme="minorHAnsi" w:hAnsiTheme="minorHAnsi" w:cstheme="minorHAnsi"/>
          <w:color w:val="000009"/>
        </w:rPr>
        <w:t>nacional</w:t>
      </w:r>
      <w:r>
        <w:rPr>
          <w:rFonts w:asciiTheme="minorHAnsi" w:hAnsiTheme="minorHAnsi" w:cstheme="minorHAnsi"/>
          <w:color w:val="000009"/>
        </w:rPr>
        <w:t>mente</w:t>
      </w:r>
      <w:r w:rsidRPr="002244CC">
        <w:rPr>
          <w:rFonts w:asciiTheme="minorHAnsi" w:hAnsiTheme="minorHAnsi" w:cstheme="minorHAnsi"/>
          <w:color w:val="000009"/>
        </w:rPr>
        <w:t xml:space="preserve"> pela sua </w:t>
      </w:r>
      <w:r w:rsidRPr="00364D96">
        <w:rPr>
          <w:rFonts w:asciiTheme="minorHAnsi" w:hAnsiTheme="minorHAnsi" w:cstheme="minorHAnsi"/>
          <w:color w:val="FF0000"/>
          <w:highlight w:val="yellow"/>
        </w:rPr>
        <w:t>excelência acadêmica e pela sua longa tradição em ensino e pesquisa</w:t>
      </w:r>
      <w:r w:rsidRPr="002244CC">
        <w:rPr>
          <w:rFonts w:asciiTheme="minorHAnsi" w:hAnsiTheme="minorHAnsi" w:cstheme="minorHAnsi"/>
          <w:color w:val="000009"/>
        </w:rPr>
        <w:t>, oferece à UFOPA a oportunidade de compartilhar experiências e desenvolver iniciativas conjuntas em áreas de interesse comum, potencializando o impacto acadêmico, científico, social</w:t>
      </w:r>
      <w:r w:rsidR="00BE74AF">
        <w:rPr>
          <w:rFonts w:asciiTheme="minorHAnsi" w:hAnsiTheme="minorHAnsi" w:cstheme="minorHAnsi"/>
          <w:color w:val="000009"/>
        </w:rPr>
        <w:t xml:space="preserve">, </w:t>
      </w:r>
      <w:r w:rsidRPr="002244CC">
        <w:rPr>
          <w:rFonts w:asciiTheme="minorHAnsi" w:hAnsiTheme="minorHAnsi" w:cstheme="minorHAnsi"/>
          <w:color w:val="000009"/>
        </w:rPr>
        <w:t>cultural,</w:t>
      </w:r>
      <w:r w:rsidR="00BE74AF">
        <w:rPr>
          <w:rFonts w:asciiTheme="minorHAnsi" w:hAnsiTheme="minorHAnsi" w:cstheme="minorHAnsi"/>
          <w:color w:val="000009"/>
        </w:rPr>
        <w:t xml:space="preserve"> inovativo e empreendedor</w:t>
      </w:r>
      <w:r w:rsidRPr="002244CC">
        <w:rPr>
          <w:rFonts w:asciiTheme="minorHAnsi" w:hAnsiTheme="minorHAnsi" w:cstheme="minorHAnsi"/>
          <w:color w:val="000009"/>
        </w:rPr>
        <w:t xml:space="preserve"> de ambas as instituições.</w:t>
      </w:r>
      <w:r w:rsidR="00BE74AF">
        <w:rPr>
          <w:rFonts w:asciiTheme="minorHAnsi" w:hAnsiTheme="minorHAnsi" w:cstheme="minorHAnsi"/>
          <w:color w:val="000009"/>
        </w:rPr>
        <w:t xml:space="preserve">  Cursos conferências e seminários</w:t>
      </w:r>
    </w:p>
    <w:p w14:paraId="22CEF04B" w14:textId="730F112E" w:rsidR="00E10C94" w:rsidRPr="002244CC" w:rsidRDefault="00E10C94" w:rsidP="00E10C94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2244CC">
        <w:rPr>
          <w:rFonts w:asciiTheme="minorHAnsi" w:hAnsiTheme="minorHAnsi" w:cstheme="minorHAnsi"/>
          <w:color w:val="000009"/>
        </w:rPr>
        <w:t xml:space="preserve">A celebração deste </w:t>
      </w:r>
      <w:proofErr w:type="gramStart"/>
      <w:r w:rsidRPr="002244CC">
        <w:rPr>
          <w:rFonts w:asciiTheme="minorHAnsi" w:hAnsiTheme="minorHAnsi" w:cstheme="minorHAnsi"/>
          <w:color w:val="000009"/>
        </w:rPr>
        <w:t>MoU</w:t>
      </w:r>
      <w:proofErr w:type="gramEnd"/>
      <w:r w:rsidRPr="002244CC">
        <w:rPr>
          <w:rFonts w:asciiTheme="minorHAnsi" w:hAnsiTheme="minorHAnsi" w:cstheme="minorHAnsi"/>
          <w:color w:val="000009"/>
        </w:rPr>
        <w:t xml:space="preserve"> representa um passo estratégico no fortalecimento das relações </w:t>
      </w:r>
      <w:r w:rsidRPr="002244CC">
        <w:rPr>
          <w:rFonts w:asciiTheme="minorHAnsi" w:hAnsiTheme="minorHAnsi" w:cstheme="minorHAnsi"/>
          <w:color w:val="FF0000"/>
          <w:highlight w:val="yellow"/>
        </w:rPr>
        <w:t>internacionais ou interinstitucionais</w:t>
      </w:r>
      <w:r w:rsidRPr="002244CC">
        <w:rPr>
          <w:rFonts w:asciiTheme="minorHAnsi" w:hAnsiTheme="minorHAnsi" w:cstheme="minorHAnsi"/>
          <w:color w:val="000009"/>
        </w:rPr>
        <w:t xml:space="preserve"> da UFOPA, ampliando o horizonte de possibilidades para parcerias acadêmicas</w:t>
      </w:r>
      <w:r>
        <w:rPr>
          <w:rFonts w:asciiTheme="minorHAnsi" w:hAnsiTheme="minorHAnsi" w:cstheme="minorHAnsi"/>
          <w:color w:val="000009"/>
        </w:rPr>
        <w:t>, técnicas</w:t>
      </w:r>
      <w:r w:rsidRPr="002244CC">
        <w:rPr>
          <w:rFonts w:asciiTheme="minorHAnsi" w:hAnsiTheme="minorHAnsi" w:cstheme="minorHAnsi"/>
          <w:color w:val="000009"/>
        </w:rPr>
        <w:t xml:space="preserve"> e científicas. Essa iniciativa poderá abrir caminho para acordos de cooperação que viabilizem </w:t>
      </w:r>
      <w:r>
        <w:rPr>
          <w:rFonts w:asciiTheme="minorHAnsi" w:hAnsiTheme="minorHAnsi" w:cstheme="minorHAnsi"/>
          <w:color w:val="000009"/>
        </w:rPr>
        <w:t xml:space="preserve">a realização de </w:t>
      </w:r>
      <w:r w:rsidRPr="00BD2F7A">
        <w:rPr>
          <w:rFonts w:asciiTheme="minorHAnsi" w:hAnsiTheme="minorHAnsi" w:cstheme="minorHAnsi"/>
          <w:color w:val="FF0000"/>
          <w:highlight w:val="yellow"/>
        </w:rPr>
        <w:t>programas e pesquisas em conjunto</w:t>
      </w:r>
      <w:r w:rsidR="00BD2F7A">
        <w:rPr>
          <w:rFonts w:asciiTheme="minorHAnsi" w:hAnsiTheme="minorHAnsi" w:cstheme="minorHAnsi"/>
          <w:color w:val="FF0000"/>
          <w:highlight w:val="yellow"/>
        </w:rPr>
        <w:t>;</w:t>
      </w:r>
      <w:r w:rsidRPr="00BD2F7A">
        <w:rPr>
          <w:rFonts w:asciiTheme="minorHAnsi" w:hAnsiTheme="minorHAnsi" w:cstheme="minorHAnsi"/>
          <w:color w:val="FF0000"/>
          <w:highlight w:val="yellow"/>
        </w:rPr>
        <w:t xml:space="preserve"> intercâmbios de estudantes, pesquisadores, docentes e técnicos</w:t>
      </w:r>
      <w:r w:rsidR="00BD2F7A">
        <w:rPr>
          <w:rFonts w:asciiTheme="minorHAnsi" w:hAnsiTheme="minorHAnsi" w:cstheme="minorHAnsi"/>
          <w:color w:val="FF0000"/>
          <w:highlight w:val="yellow"/>
        </w:rPr>
        <w:t>;</w:t>
      </w:r>
      <w:r w:rsidRPr="00BD2F7A">
        <w:rPr>
          <w:rFonts w:asciiTheme="minorHAnsi" w:hAnsiTheme="minorHAnsi" w:cstheme="minorHAnsi"/>
          <w:color w:val="FF0000"/>
          <w:highlight w:val="yellow"/>
        </w:rPr>
        <w:t xml:space="preserve"> </w:t>
      </w:r>
      <w:r w:rsidR="008C4299" w:rsidRPr="00BD2F7A">
        <w:rPr>
          <w:rFonts w:asciiTheme="minorHAnsi" w:hAnsiTheme="minorHAnsi" w:cstheme="minorHAnsi"/>
          <w:color w:val="FF0000"/>
          <w:highlight w:val="yellow"/>
        </w:rPr>
        <w:t>ações de inovação, e extensão</w:t>
      </w:r>
      <w:r w:rsidR="00BD2F7A">
        <w:rPr>
          <w:rFonts w:asciiTheme="minorHAnsi" w:hAnsiTheme="minorHAnsi" w:cstheme="minorHAnsi"/>
          <w:color w:val="FF0000"/>
          <w:highlight w:val="yellow"/>
        </w:rPr>
        <w:t>;</w:t>
      </w:r>
      <w:r w:rsidR="008C4299" w:rsidRPr="00BD2F7A">
        <w:rPr>
          <w:rFonts w:asciiTheme="minorHAnsi" w:hAnsiTheme="minorHAnsi" w:cstheme="minorHAnsi"/>
          <w:color w:val="FF0000"/>
          <w:highlight w:val="yellow"/>
        </w:rPr>
        <w:t xml:space="preserve"> </w:t>
      </w:r>
      <w:r w:rsidR="00B2260E" w:rsidRPr="00BD2F7A">
        <w:rPr>
          <w:rFonts w:asciiTheme="minorHAnsi" w:hAnsiTheme="minorHAnsi" w:cstheme="minorHAnsi"/>
          <w:color w:val="FF0000"/>
          <w:highlight w:val="yellow"/>
        </w:rPr>
        <w:t>desenvolvimento de programas de treinamento e suporte técnico</w:t>
      </w:r>
      <w:r w:rsidR="00BD2F7A">
        <w:rPr>
          <w:rFonts w:asciiTheme="minorHAnsi" w:hAnsiTheme="minorHAnsi" w:cstheme="minorHAnsi"/>
          <w:color w:val="FF0000"/>
          <w:highlight w:val="yellow"/>
        </w:rPr>
        <w:t>;</w:t>
      </w:r>
      <w:bookmarkStart w:id="0" w:name="_GoBack"/>
      <w:bookmarkEnd w:id="0"/>
      <w:r w:rsidR="00B2260E" w:rsidRPr="00BD2F7A">
        <w:rPr>
          <w:rFonts w:asciiTheme="minorHAnsi" w:hAnsiTheme="minorHAnsi" w:cstheme="minorHAnsi"/>
          <w:color w:val="FF0000"/>
          <w:highlight w:val="yellow"/>
        </w:rPr>
        <w:t xml:space="preserve"> </w:t>
      </w:r>
      <w:r w:rsidR="00BE74AF" w:rsidRPr="00BD2F7A">
        <w:rPr>
          <w:rFonts w:asciiTheme="minorHAnsi" w:hAnsiTheme="minorHAnsi" w:cstheme="minorHAnsi"/>
          <w:color w:val="FF0000"/>
          <w:highlight w:val="yellow"/>
        </w:rPr>
        <w:t>participação e organização conjunta de c</w:t>
      </w:r>
      <w:r w:rsidR="00BE74AF" w:rsidRPr="00BD2F7A">
        <w:rPr>
          <w:rFonts w:asciiTheme="minorHAnsi" w:hAnsiTheme="minorHAnsi" w:cstheme="minorHAnsi"/>
          <w:color w:val="FF0000"/>
          <w:highlight w:val="yellow"/>
        </w:rPr>
        <w:t>ursos</w:t>
      </w:r>
      <w:r w:rsidR="00BE74AF" w:rsidRPr="00BD2F7A">
        <w:rPr>
          <w:rFonts w:asciiTheme="minorHAnsi" w:hAnsiTheme="minorHAnsi" w:cstheme="minorHAnsi"/>
          <w:color w:val="FF0000"/>
          <w:highlight w:val="yellow"/>
        </w:rPr>
        <w:t>,</w:t>
      </w:r>
      <w:r w:rsidR="00BE74AF" w:rsidRPr="00BD2F7A">
        <w:rPr>
          <w:rFonts w:asciiTheme="minorHAnsi" w:hAnsiTheme="minorHAnsi" w:cstheme="minorHAnsi"/>
          <w:color w:val="FF0000"/>
          <w:highlight w:val="yellow"/>
        </w:rPr>
        <w:t xml:space="preserve"> conferências e seminários</w:t>
      </w:r>
      <w:r w:rsidR="00BE74AF">
        <w:rPr>
          <w:rFonts w:asciiTheme="minorHAnsi" w:hAnsiTheme="minorHAnsi" w:cstheme="minorHAnsi"/>
          <w:color w:val="000009"/>
        </w:rPr>
        <w:t xml:space="preserve">, </w:t>
      </w:r>
      <w:r w:rsidRPr="002244CC">
        <w:rPr>
          <w:rFonts w:asciiTheme="minorHAnsi" w:hAnsiTheme="minorHAnsi" w:cstheme="minorHAnsi"/>
          <w:color w:val="000009"/>
        </w:rPr>
        <w:t xml:space="preserve">promovendo a </w:t>
      </w:r>
      <w:r w:rsidRPr="00C01A4E">
        <w:rPr>
          <w:rFonts w:asciiTheme="minorHAnsi" w:hAnsiTheme="minorHAnsi" w:cstheme="minorHAnsi"/>
          <w:color w:val="FF0000"/>
          <w:highlight w:val="yellow"/>
        </w:rPr>
        <w:t>internacionalização</w:t>
      </w:r>
      <w:r w:rsidR="00C01A4E" w:rsidRPr="00C01A4E">
        <w:rPr>
          <w:rFonts w:asciiTheme="minorHAnsi" w:hAnsiTheme="minorHAnsi" w:cstheme="minorHAnsi"/>
          <w:color w:val="FF0000"/>
          <w:highlight w:val="yellow"/>
        </w:rPr>
        <w:t>/integração</w:t>
      </w:r>
      <w:r w:rsidRPr="002244CC">
        <w:rPr>
          <w:rFonts w:asciiTheme="minorHAnsi" w:hAnsiTheme="minorHAnsi" w:cstheme="minorHAnsi"/>
          <w:color w:val="000009"/>
        </w:rPr>
        <w:t xml:space="preserve"> da universidade e contribuindo para a formação de uma comunidade acadêmica globalizada e </w:t>
      </w:r>
      <w:r w:rsidR="00BE74AF">
        <w:rPr>
          <w:rFonts w:asciiTheme="minorHAnsi" w:hAnsiTheme="minorHAnsi" w:cstheme="minorHAnsi"/>
          <w:color w:val="000009"/>
        </w:rPr>
        <w:t>plural</w:t>
      </w:r>
      <w:r w:rsidRPr="002244CC">
        <w:rPr>
          <w:rFonts w:asciiTheme="minorHAnsi" w:hAnsiTheme="minorHAnsi" w:cstheme="minorHAnsi"/>
          <w:color w:val="000009"/>
        </w:rPr>
        <w:t>.</w:t>
      </w:r>
    </w:p>
    <w:p w14:paraId="77E529EF" w14:textId="77777777" w:rsidR="00E10C94" w:rsidRPr="002244CC" w:rsidRDefault="00E10C94" w:rsidP="00E10C94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2244CC">
        <w:rPr>
          <w:rFonts w:asciiTheme="minorHAnsi" w:hAnsiTheme="minorHAnsi" w:cstheme="minorHAnsi"/>
          <w:color w:val="000009"/>
        </w:rPr>
        <w:t xml:space="preserve">Dessa forma, solicitamos sua autorização para prosseguir com os trâmites necessários à formalização deste Protocolo de Intenções, certos de que essa parceria contribuirá significativamente para o fortalecimento da UFOPA no cenário </w:t>
      </w:r>
      <w:r w:rsidRPr="00BE74AF">
        <w:rPr>
          <w:rFonts w:asciiTheme="minorHAnsi" w:hAnsiTheme="minorHAnsi" w:cstheme="minorHAnsi"/>
          <w:color w:val="FF0000"/>
          <w:highlight w:val="yellow"/>
        </w:rPr>
        <w:t>inter</w:t>
      </w:r>
      <w:r w:rsidRPr="002244CC">
        <w:rPr>
          <w:rFonts w:asciiTheme="minorHAnsi" w:hAnsiTheme="minorHAnsi" w:cstheme="minorHAnsi"/>
          <w:color w:val="000009"/>
        </w:rPr>
        <w:t>nacional.</w:t>
      </w:r>
    </w:p>
    <w:p w14:paraId="2D86BAF9" w14:textId="77777777" w:rsidR="00E10C94" w:rsidRPr="002244CC" w:rsidRDefault="00E10C94" w:rsidP="00E10C94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2244CC">
        <w:rPr>
          <w:rFonts w:asciiTheme="minorHAnsi" w:hAnsiTheme="minorHAnsi" w:cstheme="minorHAnsi"/>
          <w:color w:val="000009"/>
        </w:rPr>
        <w:t>Colocamo-nos à disposição para quaisquer esclarecimentos adicionais.</w:t>
      </w:r>
    </w:p>
    <w:p w14:paraId="00376768" w14:textId="77777777" w:rsidR="009E1030" w:rsidRDefault="009E1030" w:rsidP="009E1030">
      <w:pPr>
        <w:pStyle w:val="Corpodetexto"/>
        <w:spacing w:before="24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</w:p>
    <w:p w14:paraId="5FF6BBAF" w14:textId="21EB9799" w:rsidR="00FB6A01" w:rsidRPr="00763120" w:rsidRDefault="00A45D86" w:rsidP="009E1030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  <w:r w:rsidRPr="00763120">
        <w:rPr>
          <w:rFonts w:asciiTheme="minorHAnsi" w:hAnsiTheme="minorHAnsi" w:cstheme="minorHAnsi"/>
          <w:color w:val="000009"/>
        </w:rPr>
        <w:t>Atenciosamente,</w:t>
      </w:r>
    </w:p>
    <w:p w14:paraId="1D874099" w14:textId="77777777" w:rsidR="00FB6A01" w:rsidRDefault="00FB6A01" w:rsidP="00FB6A01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</w:p>
    <w:p w14:paraId="71CD621F" w14:textId="77777777" w:rsidR="009E1030" w:rsidRPr="00763120" w:rsidRDefault="009E1030" w:rsidP="00FB6A01">
      <w:pPr>
        <w:pStyle w:val="Corpodetexto"/>
        <w:spacing w:before="120"/>
        <w:ind w:left="102" w:right="108" w:firstLine="709"/>
        <w:jc w:val="both"/>
        <w:rPr>
          <w:rFonts w:asciiTheme="minorHAnsi" w:hAnsiTheme="minorHAnsi" w:cstheme="minorHAnsi"/>
          <w:color w:val="000009"/>
        </w:rPr>
      </w:pPr>
    </w:p>
    <w:p w14:paraId="50045356" w14:textId="1FB658C4" w:rsidR="00FB6A01" w:rsidRPr="00364D96" w:rsidRDefault="001B1B3B" w:rsidP="00FB6A01">
      <w:pPr>
        <w:pStyle w:val="Corpodetexto"/>
        <w:spacing w:before="120"/>
        <w:ind w:left="142" w:right="76"/>
        <w:jc w:val="center"/>
        <w:rPr>
          <w:rFonts w:asciiTheme="minorHAnsi" w:hAnsiTheme="minorHAnsi" w:cstheme="minorHAnsi"/>
          <w:b/>
          <w:spacing w:val="1"/>
        </w:rPr>
      </w:pPr>
      <w:r w:rsidRPr="00364D96">
        <w:rPr>
          <w:rFonts w:asciiTheme="minorHAnsi" w:hAnsiTheme="minorHAnsi" w:cstheme="minorHAnsi"/>
          <w:b/>
        </w:rPr>
        <w:t>Honorly Kátia Mestre Corrêa</w:t>
      </w:r>
    </w:p>
    <w:p w14:paraId="78CDA4D9" w14:textId="00FDA646" w:rsidR="00A53918" w:rsidRDefault="00267475" w:rsidP="00267475">
      <w:pPr>
        <w:pStyle w:val="Corpodetexto"/>
        <w:spacing w:before="120" w:line="276" w:lineRule="auto"/>
        <w:ind w:left="142" w:right="7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Assessora de Relações Nacio</w:t>
      </w:r>
      <w:r w:rsidR="001B1B3B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a</w:t>
      </w:r>
      <w:r w:rsidR="001B1B3B">
        <w:rPr>
          <w:rFonts w:asciiTheme="minorHAnsi" w:hAnsiTheme="minorHAnsi" w:cstheme="minorHAnsi"/>
        </w:rPr>
        <w:t>is e Interncaionais</w:t>
      </w:r>
    </w:p>
    <w:p w14:paraId="37CBF4B8" w14:textId="7E8D16A6" w:rsidR="00364D96" w:rsidRPr="00763120" w:rsidRDefault="00364D96" w:rsidP="00267475">
      <w:pPr>
        <w:pStyle w:val="Corpodetexto"/>
        <w:spacing w:line="276" w:lineRule="auto"/>
        <w:ind w:left="142" w:right="7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Portaria nº 252, de </w:t>
      </w:r>
      <w:proofErr w:type="gramStart"/>
      <w:r>
        <w:rPr>
          <w:rFonts w:asciiTheme="minorHAnsi" w:hAnsiTheme="minorHAnsi" w:cstheme="minorHAnsi"/>
        </w:rPr>
        <w:t>7</w:t>
      </w:r>
      <w:proofErr w:type="gramEnd"/>
      <w:r>
        <w:rPr>
          <w:rFonts w:asciiTheme="minorHAnsi" w:hAnsiTheme="minorHAnsi" w:cstheme="minorHAnsi"/>
        </w:rPr>
        <w:t xml:space="preserve"> de agosto de 2024. DOU.</w:t>
      </w:r>
    </w:p>
    <w:p w14:paraId="043A0482" w14:textId="62896719" w:rsidR="00A53918" w:rsidRPr="00364D96" w:rsidRDefault="00A53918" w:rsidP="00267475">
      <w:pPr>
        <w:pStyle w:val="Corpodetexto"/>
        <w:spacing w:line="276" w:lineRule="auto"/>
        <w:ind w:left="142" w:right="74"/>
        <w:jc w:val="center"/>
        <w:rPr>
          <w:rFonts w:asciiTheme="minorHAnsi" w:hAnsiTheme="minorHAnsi" w:cstheme="minorHAnsi"/>
        </w:rPr>
      </w:pPr>
      <w:r w:rsidRPr="00364D96">
        <w:rPr>
          <w:rFonts w:asciiTheme="minorHAnsi" w:hAnsiTheme="minorHAnsi" w:cstheme="minorHAnsi"/>
        </w:rPr>
        <w:t xml:space="preserve">SIAPE </w:t>
      </w:r>
      <w:r w:rsidR="00451781" w:rsidRPr="00364D96">
        <w:rPr>
          <w:rFonts w:asciiTheme="minorHAnsi" w:hAnsiTheme="minorHAnsi" w:cstheme="minorHAnsi"/>
        </w:rPr>
        <w:t xml:space="preserve">Nº </w:t>
      </w:r>
      <w:r w:rsidR="00364D96" w:rsidRPr="00364D96">
        <w:rPr>
          <w:rFonts w:asciiTheme="minorHAnsi" w:hAnsiTheme="minorHAnsi" w:cstheme="minorHAnsi"/>
        </w:rPr>
        <w:t>1212843</w:t>
      </w:r>
    </w:p>
    <w:sectPr w:rsidR="00A53918" w:rsidRPr="00364D96">
      <w:footerReference w:type="default" r:id="rId9"/>
      <w:type w:val="continuous"/>
      <w:pgSz w:w="11910" w:h="16840"/>
      <w:pgMar w:top="6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7D643" w14:textId="77777777" w:rsidR="0072576F" w:rsidRDefault="0072576F" w:rsidP="00A53918">
      <w:r>
        <w:separator/>
      </w:r>
    </w:p>
  </w:endnote>
  <w:endnote w:type="continuationSeparator" w:id="0">
    <w:p w14:paraId="173F1630" w14:textId="77777777" w:rsidR="0072576F" w:rsidRDefault="0072576F" w:rsidP="00A5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717CB" w14:textId="22F20647" w:rsidR="00A53918" w:rsidRDefault="00A53918" w:rsidP="00A53918">
    <w:pPr>
      <w:ind w:left="104"/>
      <w:rPr>
        <w:rFonts w:ascii="Palatino Linotype" w:hAnsi="Palatino Linotype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8AD2A" w14:textId="77777777" w:rsidR="0072576F" w:rsidRDefault="0072576F" w:rsidP="00A53918">
      <w:r>
        <w:separator/>
      </w:r>
    </w:p>
  </w:footnote>
  <w:footnote w:type="continuationSeparator" w:id="0">
    <w:p w14:paraId="65A4B6C1" w14:textId="77777777" w:rsidR="0072576F" w:rsidRDefault="0072576F" w:rsidP="00A53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E7556"/>
    <w:multiLevelType w:val="hybridMultilevel"/>
    <w:tmpl w:val="8BC8EA48"/>
    <w:lvl w:ilvl="0" w:tplc="72883EFE">
      <w:numFmt w:val="bullet"/>
      <w:lvlText w:val=""/>
      <w:lvlJc w:val="left"/>
      <w:pPr>
        <w:ind w:left="824" w:hanging="720"/>
      </w:pPr>
      <w:rPr>
        <w:rFonts w:ascii="Symbol" w:eastAsia="Symbol" w:hAnsi="Symbol" w:cs="Symbol" w:hint="default"/>
        <w:color w:val="000009"/>
        <w:w w:val="100"/>
        <w:sz w:val="24"/>
        <w:szCs w:val="24"/>
        <w:lang w:val="pt-PT" w:eastAsia="en-US" w:bidi="ar-SA"/>
      </w:rPr>
    </w:lvl>
    <w:lvl w:ilvl="1" w:tplc="F89AD7C8">
      <w:numFmt w:val="bullet"/>
      <w:lvlText w:val="•"/>
      <w:lvlJc w:val="left"/>
      <w:pPr>
        <w:ind w:left="1666" w:hanging="720"/>
      </w:pPr>
      <w:rPr>
        <w:rFonts w:hint="default"/>
        <w:lang w:val="pt-PT" w:eastAsia="en-US" w:bidi="ar-SA"/>
      </w:rPr>
    </w:lvl>
    <w:lvl w:ilvl="2" w:tplc="A81A6F9A">
      <w:numFmt w:val="bullet"/>
      <w:lvlText w:val="•"/>
      <w:lvlJc w:val="left"/>
      <w:pPr>
        <w:ind w:left="2513" w:hanging="720"/>
      </w:pPr>
      <w:rPr>
        <w:rFonts w:hint="default"/>
        <w:lang w:val="pt-PT" w:eastAsia="en-US" w:bidi="ar-SA"/>
      </w:rPr>
    </w:lvl>
    <w:lvl w:ilvl="3" w:tplc="C5EA41E8">
      <w:numFmt w:val="bullet"/>
      <w:lvlText w:val="•"/>
      <w:lvlJc w:val="left"/>
      <w:pPr>
        <w:ind w:left="3359" w:hanging="720"/>
      </w:pPr>
      <w:rPr>
        <w:rFonts w:hint="default"/>
        <w:lang w:val="pt-PT" w:eastAsia="en-US" w:bidi="ar-SA"/>
      </w:rPr>
    </w:lvl>
    <w:lvl w:ilvl="4" w:tplc="B816C936">
      <w:numFmt w:val="bullet"/>
      <w:lvlText w:val="•"/>
      <w:lvlJc w:val="left"/>
      <w:pPr>
        <w:ind w:left="4206" w:hanging="720"/>
      </w:pPr>
      <w:rPr>
        <w:rFonts w:hint="default"/>
        <w:lang w:val="pt-PT" w:eastAsia="en-US" w:bidi="ar-SA"/>
      </w:rPr>
    </w:lvl>
    <w:lvl w:ilvl="5" w:tplc="D6CCFDE6">
      <w:numFmt w:val="bullet"/>
      <w:lvlText w:val="•"/>
      <w:lvlJc w:val="left"/>
      <w:pPr>
        <w:ind w:left="5052" w:hanging="720"/>
      </w:pPr>
      <w:rPr>
        <w:rFonts w:hint="default"/>
        <w:lang w:val="pt-PT" w:eastAsia="en-US" w:bidi="ar-SA"/>
      </w:rPr>
    </w:lvl>
    <w:lvl w:ilvl="6" w:tplc="12D28A9A">
      <w:numFmt w:val="bullet"/>
      <w:lvlText w:val="•"/>
      <w:lvlJc w:val="left"/>
      <w:pPr>
        <w:ind w:left="5899" w:hanging="720"/>
      </w:pPr>
      <w:rPr>
        <w:rFonts w:hint="default"/>
        <w:lang w:val="pt-PT" w:eastAsia="en-US" w:bidi="ar-SA"/>
      </w:rPr>
    </w:lvl>
    <w:lvl w:ilvl="7" w:tplc="E0A8505C">
      <w:numFmt w:val="bullet"/>
      <w:lvlText w:val="•"/>
      <w:lvlJc w:val="left"/>
      <w:pPr>
        <w:ind w:left="6745" w:hanging="720"/>
      </w:pPr>
      <w:rPr>
        <w:rFonts w:hint="default"/>
        <w:lang w:val="pt-PT" w:eastAsia="en-US" w:bidi="ar-SA"/>
      </w:rPr>
    </w:lvl>
    <w:lvl w:ilvl="8" w:tplc="2ABE1262">
      <w:numFmt w:val="bullet"/>
      <w:lvlText w:val="•"/>
      <w:lvlJc w:val="left"/>
      <w:pPr>
        <w:ind w:left="7592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37"/>
    <w:rsid w:val="0001111B"/>
    <w:rsid w:val="00026B3F"/>
    <w:rsid w:val="00073E4F"/>
    <w:rsid w:val="001B1B3B"/>
    <w:rsid w:val="002244CC"/>
    <w:rsid w:val="00267475"/>
    <w:rsid w:val="00281222"/>
    <w:rsid w:val="002E6442"/>
    <w:rsid w:val="00364D96"/>
    <w:rsid w:val="0037264D"/>
    <w:rsid w:val="00451781"/>
    <w:rsid w:val="0047536D"/>
    <w:rsid w:val="004C3737"/>
    <w:rsid w:val="00522717"/>
    <w:rsid w:val="00574D17"/>
    <w:rsid w:val="0058078A"/>
    <w:rsid w:val="005A708E"/>
    <w:rsid w:val="00684489"/>
    <w:rsid w:val="0072576F"/>
    <w:rsid w:val="00763120"/>
    <w:rsid w:val="007D43A8"/>
    <w:rsid w:val="007F3193"/>
    <w:rsid w:val="00807D74"/>
    <w:rsid w:val="008B6248"/>
    <w:rsid w:val="008C4299"/>
    <w:rsid w:val="009E1030"/>
    <w:rsid w:val="00A25BFC"/>
    <w:rsid w:val="00A45D86"/>
    <w:rsid w:val="00A5355A"/>
    <w:rsid w:val="00A53918"/>
    <w:rsid w:val="00AD62EA"/>
    <w:rsid w:val="00AE0BCC"/>
    <w:rsid w:val="00B2260E"/>
    <w:rsid w:val="00BD2F7A"/>
    <w:rsid w:val="00BE37A9"/>
    <w:rsid w:val="00BE74AF"/>
    <w:rsid w:val="00C01A4E"/>
    <w:rsid w:val="00C55B9C"/>
    <w:rsid w:val="00E07815"/>
    <w:rsid w:val="00E10C94"/>
    <w:rsid w:val="00E1699B"/>
    <w:rsid w:val="00E3554F"/>
    <w:rsid w:val="00E62033"/>
    <w:rsid w:val="00E96FD6"/>
    <w:rsid w:val="00F75255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D2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"/>
      <w:ind w:left="824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53918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5391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539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391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39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391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31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120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1B1B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"/>
      <w:ind w:left="824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A53918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5391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539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391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39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391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31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120"/>
    <w:rPr>
      <w:rFonts w:ascii="Tahoma" w:eastAsia="Times New Roman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1B1B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Claudiano</dc:creator>
  <cp:lastModifiedBy>Pétia Oliveira</cp:lastModifiedBy>
  <cp:revision>13</cp:revision>
  <dcterms:created xsi:type="dcterms:W3CDTF">2024-12-17T19:05:00Z</dcterms:created>
  <dcterms:modified xsi:type="dcterms:W3CDTF">2024-12-17T19:51:00Z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